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 w:eastAsia="仿宋_GB2312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黑体"/>
          <w:b/>
          <w:bCs/>
          <w:color w:val="000000"/>
          <w:sz w:val="36"/>
          <w:szCs w:val="36"/>
          <w:lang w:val="en-US" w:eastAsia="zh-CN"/>
        </w:rPr>
        <w:t>政府投资建设项目送审结算资料清单（初审</w:t>
      </w:r>
      <w:bookmarkStart w:id="0" w:name="_GoBack"/>
      <w:bookmarkEnd w:id="0"/>
      <w:r>
        <w:rPr>
          <w:rFonts w:hint="eastAsia" w:ascii="仿宋_GB2312" w:hAnsi="宋体" w:eastAsia="仿宋_GB2312" w:cs="黑体"/>
          <w:b/>
          <w:bCs/>
          <w:color w:val="000000"/>
          <w:sz w:val="36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、完整的竣工及结算资料原件一全套，装订成册应包括以下内容：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立项文件；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财评文件及工程量清单；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招投标资料；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施工合同；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施工图；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竣工图；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施工过程的管理资料；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地勘及各类检测报告；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各种增减、变更、签证资料及政府审批文件；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工程结算；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安全文明评分表、取费证；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竣工验收报告。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、电子资料（存在优盘内报送）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施工图（无软件版本的要提供扫描件）；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竣工图（无软件版本的要提供扫描件）；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财评清单（无计价软件版提供Excel版）；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投标报价（无计价软件版提供Excel版，附上纸质原件签字盖章的封面）；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送审结算（无计价软件版提供Excel版，附上纸质原件签字盖章的封面）；</w:t>
      </w:r>
    </w:p>
    <w:p>
      <w:pPr>
        <w:rPr>
          <w:rFonts w:hint="default"/>
          <w:b/>
          <w:bCs/>
          <w:lang w:val="en-US"/>
        </w:rPr>
      </w:pPr>
      <w:r>
        <w:rPr>
          <w:rFonts w:hint="eastAsia"/>
          <w:lang w:val="en-US" w:eastAsia="zh-CN"/>
        </w:rPr>
        <w:t>6.项目的工程款发票.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0536"/>
    <w:rsid w:val="0204104C"/>
    <w:rsid w:val="04221877"/>
    <w:rsid w:val="04617BA9"/>
    <w:rsid w:val="0534305A"/>
    <w:rsid w:val="09230D0C"/>
    <w:rsid w:val="0AAA20C5"/>
    <w:rsid w:val="0F7D7D8F"/>
    <w:rsid w:val="1510424E"/>
    <w:rsid w:val="17CB66FE"/>
    <w:rsid w:val="1A272A83"/>
    <w:rsid w:val="1B373DE9"/>
    <w:rsid w:val="1D2E76CC"/>
    <w:rsid w:val="247A19CE"/>
    <w:rsid w:val="27A808FE"/>
    <w:rsid w:val="28010993"/>
    <w:rsid w:val="2F765167"/>
    <w:rsid w:val="30B55C06"/>
    <w:rsid w:val="37F6164C"/>
    <w:rsid w:val="3C3D0536"/>
    <w:rsid w:val="3C813857"/>
    <w:rsid w:val="55737441"/>
    <w:rsid w:val="58923880"/>
    <w:rsid w:val="5ACA48FD"/>
    <w:rsid w:val="5ED006A9"/>
    <w:rsid w:val="695433DB"/>
    <w:rsid w:val="76D308A2"/>
    <w:rsid w:val="770377D4"/>
    <w:rsid w:val="7EA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2020-03-20T06:46:00Z</dcterms:created>
  <dc:creator>唐朝花僧</dc:creator>
  <cp:lastModifiedBy>LuCiFer</cp:lastModifiedBy>
  <cp:lastPrinted>2020-04-17T00:40:00Z</cp:lastPrinted>
  <dcterms:modified xsi:type="dcterms:W3CDTF">2021-08-03T06:34:50Z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D8C8F2F38EC3469B9B71BE077F0ABAD0</vt:lpwstr>
  </property>
</Properties>
</file>